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09" w:rsidRPr="00F2400E" w:rsidRDefault="00E77709" w:rsidP="00277F36">
      <w:pPr>
        <w:tabs>
          <w:tab w:val="left" w:pos="2127"/>
          <w:tab w:val="left" w:pos="2410"/>
        </w:tabs>
        <w:spacing w:after="0" w:line="240" w:lineRule="auto"/>
        <w:ind w:right="-426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277F36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5251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277F36">
        <w:rPr>
          <w:rFonts w:ascii="TH SarabunPSK" w:hAnsi="TH SarabunPSK" w:cs="TH SarabunPSK"/>
          <w:spacing w:val="-6"/>
          <w:sz w:val="32"/>
          <w:szCs w:val="32"/>
          <w:lang w:bidi="th-TH"/>
        </w:rPr>
        <w:tab/>
      </w:r>
      <w:sdt>
        <w:sdtPr>
          <w:rPr>
            <w:rFonts w:ascii="TH SarabunPSK" w:hAnsi="TH SarabunPSK" w:cs="TH SarabunPSK"/>
            <w:spacing w:val="-6"/>
            <w:sz w:val="32"/>
            <w:szCs w:val="32"/>
            <w:lang w:bidi="th-TH"/>
          </w:rPr>
          <w:id w:val="40556972"/>
          <w:placeholder>
            <w:docPart w:val="2E9278D7BD0D4B578D64D51ADDE98C3B"/>
          </w:placeholder>
          <w:text/>
        </w:sdtPr>
        <w:sdtEndPr/>
        <w:sdtContent>
          <w:r w:rsidRPr="00851E45">
            <w:rPr>
              <w:rFonts w:ascii="TH SarabunPSK" w:hAnsi="TH SarabunPSK" w:cs="TH SarabunPSK"/>
              <w:spacing w:val="-6"/>
              <w:sz w:val="32"/>
              <w:szCs w:val="32"/>
              <w:cs/>
              <w:lang w:bidi="th-TH"/>
            </w:rPr>
            <w:t>การ</w:t>
          </w:r>
          <w:r w:rsidRPr="00851E45">
            <w:rPr>
              <w:rFonts w:ascii="TH SarabunPSK" w:hAnsi="TH SarabunPSK" w:cs="TH SarabunPSK" w:hint="cs"/>
              <w:spacing w:val="-6"/>
              <w:sz w:val="32"/>
              <w:szCs w:val="32"/>
              <w:cs/>
              <w:lang w:bidi="th-TH"/>
            </w:rPr>
            <w:t>ขอ</w:t>
          </w:r>
          <w:r w:rsidRPr="00851E45">
            <w:rPr>
              <w:rFonts w:ascii="TH SarabunPSK" w:hAnsi="TH SarabunPSK" w:cs="TH SarabunPSK"/>
              <w:spacing w:val="-6"/>
              <w:sz w:val="32"/>
              <w:szCs w:val="32"/>
              <w:cs/>
              <w:lang w:bidi="th-TH"/>
            </w:rPr>
            <w:t>จัดการศึกษาขั้นพื้นฐาน</w:t>
          </w:r>
          <w:r w:rsidRPr="00851E45">
            <w:rPr>
              <w:rFonts w:ascii="TH SarabunPSK" w:hAnsi="TH SarabunPSK" w:cs="TH SarabunPSK" w:hint="cs"/>
              <w:spacing w:val="-6"/>
              <w:sz w:val="32"/>
              <w:szCs w:val="32"/>
              <w:cs/>
              <w:lang w:bidi="th-TH"/>
            </w:rPr>
            <w:t>ใน</w:t>
          </w:r>
          <w:r w:rsidRPr="00851E45">
            <w:rPr>
              <w:rFonts w:ascii="TH SarabunPSK" w:hAnsi="TH SarabunPSK" w:cs="TH SarabunPSK"/>
              <w:spacing w:val="-6"/>
              <w:sz w:val="32"/>
              <w:szCs w:val="32"/>
              <w:cs/>
              <w:lang w:bidi="th-TH"/>
            </w:rPr>
            <w:t>ศูนย์การเรียนขององค์กรวิชาชีพ</w:t>
          </w:r>
        </w:sdtContent>
      </w:sdt>
    </w:p>
    <w:p w:rsidR="00E77709" w:rsidRPr="005F5B11" w:rsidRDefault="00E77709" w:rsidP="00277F36">
      <w:pPr>
        <w:tabs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  <w:cs/>
          <w:lang w:bidi="th-TH"/>
        </w:rPr>
      </w:pPr>
      <w:r w:rsidRPr="00F71B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277F36">
        <w:rPr>
          <w:rFonts w:ascii="TH SarabunPSK" w:hAnsi="TH SarabunPSK" w:cs="TH SarabunPSK"/>
          <w:sz w:val="32"/>
          <w:szCs w:val="32"/>
          <w:lang w:bidi="th-TH"/>
        </w:rPr>
        <w:tab/>
      </w:r>
      <w:r w:rsidRPr="00250854">
        <w:rPr>
          <w:rFonts w:ascii="TH SarabunPSK" w:hAnsi="TH SarabunPSK" w:cs="TH SarabunPSK"/>
          <w:sz w:val="32"/>
          <w:szCs w:val="32"/>
          <w:lang w:bidi="th-TH"/>
        </w:rPr>
        <w:t>:</w:t>
      </w:r>
      <w:r w:rsidR="00277F36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A5251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E77709" w:rsidRPr="00250854" w:rsidRDefault="00E77709" w:rsidP="00277F36">
      <w:pPr>
        <w:tabs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71B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กระทรวง</w:t>
      </w:r>
      <w:r w:rsidR="00277F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5085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2E9278D7BD0D4B578D64D51ADDE98C3B"/>
          </w:placeholder>
          <w:text/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 </w:t>
          </w:r>
          <w:r w:rsidR="009B2BB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กระทรวง</w:t>
          </w:r>
          <w:r w:rsidRPr="0025085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E77709" w:rsidRPr="00250854" w:rsidRDefault="00E77709" w:rsidP="00E77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85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450254B" wp14:editId="71B39FAF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44DB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Hicpb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E77709" w:rsidRPr="005F5B11" w:rsidRDefault="00E77709" w:rsidP="00E777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F5B1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E77709" w:rsidRPr="005F5B11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5B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ชื่อกระบวนงาน</w:t>
      </w:r>
      <w:r w:rsidRPr="00A5251A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A5251A"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  <w:t xml:space="preserve"> </w:t>
      </w:r>
      <w:sdt>
        <w:sdtPr>
          <w:rPr>
            <w:rFonts w:ascii="TH SarabunPSK" w:hAnsi="TH SarabunPSK" w:cs="TH SarabunPSK"/>
            <w:spacing w:val="-6"/>
            <w:sz w:val="32"/>
            <w:szCs w:val="32"/>
            <w:lang w:bidi="th-TH"/>
          </w:rPr>
          <w:id w:val="860932597"/>
          <w:placeholder>
            <w:docPart w:val="B4441E9FFCC048149487D8ABF81F3A14"/>
          </w:placeholder>
          <w:text/>
        </w:sdtPr>
        <w:sdtEndPr/>
        <w:sdtContent>
          <w:r w:rsidRPr="00851E45">
            <w:rPr>
              <w:rFonts w:ascii="TH SarabunPSK" w:hAnsi="TH SarabunPSK" w:cs="TH SarabunPSK" w:hint="cs"/>
              <w:spacing w:val="-6"/>
              <w:sz w:val="32"/>
              <w:szCs w:val="32"/>
              <w:cs/>
              <w:lang w:bidi="th-TH"/>
            </w:rPr>
            <w:t>การขอจัดการศึกษาขั้นพื้นฐานในศูนย์การเรียนขององค์กรวิชาชีพ</w:t>
          </w:r>
        </w:sdtContent>
      </w:sdt>
      <w:r w:rsidRPr="005F5B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</w:p>
    <w:p w:rsidR="00E77709" w:rsidRPr="00A5251A" w:rsidRDefault="00E77709" w:rsidP="00860CB7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5F5B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หน่วยงานที่รับผิดชอบ</w:t>
      </w:r>
      <w:r w:rsidRPr="005F5B1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:</w:t>
      </w:r>
      <w:r w:rsidRPr="005F5B1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60CB7" w:rsidRPr="00860CB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</w:t>
      </w:r>
      <w:r w:rsidR="00860CB7" w:rsidRPr="00860CB7">
        <w:rPr>
          <w:rFonts w:ascii="TH SarabunPSK" w:hAnsi="TH SarabunPSK" w:cs="TH SarabunPSK"/>
          <w:sz w:val="32"/>
          <w:szCs w:val="32"/>
        </w:rPr>
        <w:t>2</w:t>
      </w:r>
      <w:r w:rsidR="00860CB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77709" w:rsidRPr="005F5B11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5B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ประเภทของงานบริการ</w:t>
      </w:r>
      <w:r w:rsidRPr="005F5B1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246410510"/>
          <w:placeholder>
            <w:docPart w:val="7A7032D17F1C4C259A770CDB7FE56E85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5F5B1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E77709" w:rsidRPr="00250854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หมวดหมู่ของงานบริการ</w:t>
      </w:r>
      <w:r w:rsidRPr="0025085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278250558"/>
          <w:placeholder>
            <w:docPart w:val="BCA1DB1715244A82A0221C489B93EB40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250854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E77709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กฎหมายที่ให้อำนาจการอนุญาต   </w:t>
      </w:r>
    </w:p>
    <w:p w:rsidR="00E77709" w:rsidRPr="005F5B11" w:rsidRDefault="00E77709" w:rsidP="006A7159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810" w:right="-187" w:hanging="450"/>
        <w:rPr>
          <w:rStyle w:val="text-danger"/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5B1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กฎกระทรวงว่าด้วยสิทธิขององค์กรวิชาชีพในการจัดการศึกษาขั้นพื้นฐานในศูนย์การเรียน พ.ศ. </w:t>
      </w:r>
      <w:r w:rsidRPr="005F5B1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2554</w:t>
      </w:r>
      <w:r w:rsidRPr="005F5B1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5F5B11">
        <w:rPr>
          <w:rStyle w:val="text-danger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E77709" w:rsidRPr="00A5251A" w:rsidRDefault="00E77709" w:rsidP="00E77709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810" w:hanging="450"/>
        <w:rPr>
          <w:rFonts w:ascii="TH SarabunPSK" w:hAnsi="TH SarabunPSK" w:cs="TH SarabunPSK"/>
        </w:rPr>
      </w:pPr>
      <w:r w:rsidRPr="005F5B11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5F5B11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5F5B11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E77709" w:rsidRPr="00A5251A" w:rsidRDefault="00E77709" w:rsidP="00E77709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810" w:hanging="450"/>
        <w:rPr>
          <w:rFonts w:ascii="TH SarabunPSK" w:hAnsi="TH SarabunPSK" w:cs="TH SarabunPSK"/>
        </w:rPr>
      </w:pPr>
      <w:r w:rsidRPr="00A5251A">
        <w:rPr>
          <w:rFonts w:ascii="TH SarabunPSK" w:eastAsia="Calibri" w:hAnsi="TH SarabunPSK" w:cs="TH SarabunPSK"/>
          <w:sz w:val="32"/>
          <w:szCs w:val="32"/>
          <w:cs/>
          <w:lang w:bidi="th-TH"/>
        </w:rPr>
        <w:t>คำสั่งกระทรวงศึกษาธิการเรื่อง ให้ใช้หลักสูตรแกนกลางการศึกษาขั้นพื้นฐาน พ</w:t>
      </w:r>
      <w:r w:rsidRPr="00A5251A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A5251A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A5251A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A5251A">
        <w:rPr>
          <w:rFonts w:ascii="TH SarabunPSK" w:eastAsia="Calibri" w:hAnsi="TH SarabunPSK" w:cs="TH SarabunPSK"/>
          <w:sz w:val="32"/>
          <w:szCs w:val="32"/>
        </w:rPr>
        <w:t>2551</w:t>
      </w:r>
    </w:p>
    <w:p w:rsidR="00E77709" w:rsidRPr="00A5251A" w:rsidRDefault="00E77709" w:rsidP="00E77709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810" w:hanging="450"/>
        <w:rPr>
          <w:rFonts w:ascii="TH SarabunPSK" w:hAnsi="TH SarabunPSK" w:cs="TH SarabunPSK"/>
        </w:rPr>
      </w:pPr>
      <w:r w:rsidRPr="00A5251A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หลักเกณฑ์และวิธีการปร</w:t>
      </w:r>
      <w:r w:rsidR="006A7159">
        <w:rPr>
          <w:rFonts w:ascii="TH SarabunPSK" w:eastAsia="Calibri" w:hAnsi="TH SarabunPSK" w:cs="TH SarabunPSK"/>
          <w:sz w:val="32"/>
          <w:szCs w:val="32"/>
          <w:cs/>
          <w:lang w:bidi="th-TH"/>
        </w:rPr>
        <w:t>ับใช้หลักสูตรแกนกลางการศึกษา</w:t>
      </w:r>
      <w:r w:rsidR="006A7159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="006A7159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ขั้น</w:t>
      </w:r>
      <w:r w:rsidRPr="00A5251A">
        <w:rPr>
          <w:rFonts w:ascii="TH SarabunPSK" w:eastAsia="Calibri" w:hAnsi="TH SarabunPSK" w:cs="TH SarabunPSK"/>
          <w:sz w:val="32"/>
          <w:szCs w:val="32"/>
          <w:cs/>
          <w:lang w:bidi="th-TH"/>
        </w:rPr>
        <w:t>พื้นฐาน พ</w:t>
      </w:r>
      <w:r w:rsidRPr="00A5251A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A5251A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A5251A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A5251A">
        <w:rPr>
          <w:rFonts w:ascii="TH SarabunPSK" w:eastAsia="Calibri" w:hAnsi="TH SarabunPSK" w:cs="TH SarabunPSK"/>
          <w:sz w:val="32"/>
          <w:szCs w:val="32"/>
        </w:rPr>
        <w:t>2551</w:t>
      </w:r>
      <w:r w:rsidRPr="00A5251A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สำหรับกลุ่มเป้าหมายเฉพาะ</w:t>
      </w:r>
    </w:p>
    <w:p w:rsidR="00E77709" w:rsidRPr="00250854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74644876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987675404"/>
            </w:sdtPr>
            <w:sdtEndPr/>
            <w:sdtContent>
              <w:r>
                <w:rPr>
                  <w:rFonts w:ascii="MS Gothic" w:eastAsia="MS Gothic" w:hAnsi="MS Gothic" w:cs="MS Gothic" w:hint="eastAsia"/>
                  <w:sz w:val="32"/>
                  <w:szCs w:val="32"/>
                  <w:lang w:bidi="th-TH"/>
                </w:rPr>
                <w:t>☐</w:t>
              </w:r>
            </w:sdtContent>
          </w:sdt>
        </w:sdtContent>
      </w:sdt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469499652"/>
        </w:sdtPr>
        <w:sdtEndPr/>
        <w:sdtContent>
          <w:sdt>
            <w:sdtPr>
              <w:rPr>
                <w:rFonts w:ascii="TH SarabunPSK" w:eastAsia="MS Gothic" w:hAnsi="TH SarabunPSK" w:cs="TH SarabunPSK"/>
                <w:color w:val="FF0000"/>
                <w:sz w:val="32"/>
                <w:szCs w:val="32"/>
                <w:cs/>
                <w:lang w:bidi="th-TH"/>
              </w:rPr>
              <w:id w:val="-1685191627"/>
            </w:sdtPr>
            <w:sdtEndPr/>
            <w:sdtContent>
              <w:r w:rsidRPr="00A5251A">
                <w:rPr>
                  <w:rFonts w:ascii="TH SarabunPSK" w:eastAsia="MS Gothic" w:hAnsi="TH SarabunPSK" w:cs="TH SarabunPSK"/>
                  <w:sz w:val="32"/>
                  <w:szCs w:val="32"/>
                  <w:lang w:bidi="th-TH"/>
                </w:rPr>
                <w:sym w:font="Wingdings" w:char="F0FE"/>
              </w:r>
            </w:sdtContent>
          </w:sdt>
          <w:r w:rsidRPr="005F5B11">
            <w:rPr>
              <w:rFonts w:ascii="TH SarabunPSK" w:eastAsia="MS Gothic" w:hAnsi="TH SarabunPSK" w:cs="TH SarabunPSK"/>
              <w:color w:val="FF0000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E77709" w:rsidRPr="00250854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07984325"/>
        </w:sdtPr>
        <w:sdtEndPr/>
        <w:sdtContent>
          <w:r w:rsidRPr="00250854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790055451"/>
        </w:sdtPr>
        <w:sdtEndPr/>
        <w:sdtContent>
          <w:r w:rsidRPr="00250854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18152552"/>
        </w:sdtPr>
        <w:sdtEndPr/>
        <w:sdtContent>
          <w:r w:rsidRPr="00250854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445663075"/>
        </w:sdtPr>
        <w:sdtEndPr/>
        <w:sdtContent>
          <w:r w:rsidRPr="00250854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250854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</w:p>
    <w:p w:rsidR="00E77709" w:rsidRDefault="00E77709" w:rsidP="00E7770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pacing w:val="-16"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457951994"/>
        </w:sdtPr>
        <w:sdtEndPr/>
        <w:sdtContent>
          <w:r w:rsidRPr="00250854">
            <w:rPr>
              <w:rFonts w:ascii="MS Gothic" w:eastAsia="MS Gothic" w:hAnsi="MS Gothic" w:cs="MS Gothic" w:hint="eastAsia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25085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  <w:lang w:bidi="th-TH"/>
        </w:rPr>
        <w:t>ส่วนกลางที่ตั้งอยู่ในภูมิภาค</w:t>
      </w:r>
      <w:r w:rsidR="00851E45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  <w:lang w:bidi="th-TH"/>
        </w:rPr>
        <w:t xml:space="preserve"> </w:t>
      </w:r>
      <w:r w:rsidR="003C229D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  <w:lang w:bidi="th-TH"/>
        </w:rPr>
        <w:t xml:space="preserve"> </w:t>
      </w:r>
      <w:r w:rsidRPr="00250854">
        <w:rPr>
          <w:rFonts w:ascii="TH SarabunPSK" w:hAnsi="TH SarabunPSK" w:cs="TH SarabunPSK"/>
          <w:color w:val="000000" w:themeColor="text1"/>
          <w:spacing w:val="-16"/>
          <w:sz w:val="32"/>
          <w:szCs w:val="32"/>
          <w:lang w:bidi="th-TH"/>
        </w:rPr>
        <w:t>(</w:t>
      </w:r>
      <w:r w:rsidRPr="0025085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  <w:lang w:bidi="th-TH"/>
        </w:rPr>
        <w:t>ตามกฎกระทรวง)</w:t>
      </w:r>
    </w:p>
    <w:p w:rsidR="00E77709" w:rsidRPr="00250854" w:rsidRDefault="00E77709" w:rsidP="00E7770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MS Gothic" w:eastAsia="MS Gothic" w:hAnsi="MS Gothic"/>
          <w:color w:val="000000" w:themeColor="text1"/>
          <w:sz w:val="32"/>
          <w:szCs w:val="32"/>
          <w:cs/>
          <w:lang w:bidi="th-TH"/>
        </w:rPr>
        <w:tab/>
      </w:r>
      <w:r>
        <w:rPr>
          <w:rFonts w:ascii="MS Gothic" w:eastAsia="MS Gothic" w:hAnsi="MS Gothic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pacing w:val="-16"/>
            <w:sz w:val="32"/>
            <w:szCs w:val="32"/>
            <w:cs/>
            <w:lang w:bidi="th-TH"/>
          </w:rPr>
          <w:id w:val="550400353"/>
        </w:sdtPr>
        <w:sdtEndPr/>
        <w:sdtContent>
          <w:r w:rsidRPr="00250854">
            <w:rPr>
              <w:rFonts w:ascii="TH SarabunPSK" w:eastAsia="MS Gothic" w:hAnsi="TH SarabunPSK" w:cs="TH SarabunPSK"/>
              <w:color w:val="000000" w:themeColor="text1"/>
              <w:spacing w:val="-16"/>
              <w:sz w:val="32"/>
              <w:szCs w:val="32"/>
              <w:lang w:bidi="th-TH"/>
            </w:rPr>
            <w:sym w:font="Wingdings" w:char="F0FE"/>
          </w:r>
        </w:sdtContent>
      </w:sdt>
      <w:r w:rsidRPr="00250854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  <w:lang w:bidi="th-TH"/>
        </w:rPr>
        <w:t xml:space="preserve"> </w:t>
      </w:r>
      <w:r w:rsidRPr="0025085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  <w:lang w:bidi="th-TH"/>
        </w:rPr>
        <w:t>ส่วนกลางที่ตั้งอยู่ในภูมิภาค</w:t>
      </w:r>
      <w:r w:rsidR="00851E45">
        <w:rPr>
          <w:rFonts w:ascii="TH SarabunPSK" w:hAnsi="TH SarabunPSK" w:cs="TH SarabunPSK"/>
          <w:color w:val="000000" w:themeColor="text1"/>
          <w:spacing w:val="-20"/>
          <w:sz w:val="32"/>
          <w:szCs w:val="32"/>
          <w:lang w:bidi="th-TH"/>
        </w:rPr>
        <w:t xml:space="preserve"> </w:t>
      </w:r>
      <w:r w:rsidR="003C229D">
        <w:rPr>
          <w:rFonts w:ascii="TH SarabunPSK" w:hAnsi="TH SarabunPSK" w:cs="TH SarabunPSK"/>
          <w:color w:val="000000" w:themeColor="text1"/>
          <w:spacing w:val="-20"/>
          <w:sz w:val="32"/>
          <w:szCs w:val="32"/>
          <w:lang w:bidi="th-TH"/>
        </w:rPr>
        <w:t xml:space="preserve"> </w:t>
      </w:r>
      <w:r w:rsidRPr="00DA08DA">
        <w:rPr>
          <w:rFonts w:ascii="TH SarabunPSK" w:hAnsi="TH SarabunPSK" w:cs="TH SarabunPSK"/>
          <w:color w:val="000000" w:themeColor="text1"/>
          <w:spacing w:val="-20"/>
          <w:sz w:val="32"/>
          <w:szCs w:val="32"/>
          <w:lang w:bidi="th-TH"/>
        </w:rPr>
        <w:t>(</w:t>
      </w:r>
      <w:r w:rsidRPr="00DA08DA">
        <w:rPr>
          <w:rStyle w:val="10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bidi="th-TH"/>
        </w:rPr>
        <w:t>นอก</w:t>
      </w:r>
      <w:r w:rsidRPr="00DA08DA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  <w:lang w:bidi="th-TH"/>
        </w:rPr>
        <w:t>กฎกระทรวง)</w:t>
      </w:r>
      <w:r w:rsidRPr="0025085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2078315122"/>
        </w:sdtPr>
        <w:sdtEndPr/>
        <w:sdtContent>
          <w:r w:rsidRPr="00250854">
            <w:rPr>
              <w:rFonts w:ascii="MS Gothic" w:eastAsia="MS Gothic" w:hAnsi="MS Gothic" w:cs="MS Gothic" w:hint="eastAsia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25085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ต่างประเทศ</w:t>
      </w:r>
    </w:p>
    <w:p w:rsidR="00E77709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กฎหมายข้อบังคับ/ข้อตกลงที่กำหนดระยะเวลา(ชื่อกฎหมาย</w:t>
      </w: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/</w:t>
      </w: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ข้อบังคับ)</w:t>
      </w:r>
      <w:r w:rsidRPr="0025085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</w:p>
    <w:p w:rsidR="00E77709" w:rsidRPr="002813F9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    </w:t>
      </w:r>
      <w:r w:rsidRPr="00BB742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กฎกระทรวงว่าด้วยสิทธิขององค์กรวิชาชีพในการจัดการศึกษาขั้นพื้นฐานในศูนย์การเรียน พ.ศ. </w:t>
      </w:r>
      <w:r w:rsidRPr="00BB742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2554</w:t>
      </w:r>
      <w:r w:rsidRPr="002813F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813F9">
        <w:rPr>
          <w:rStyle w:val="text-danger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E77709" w:rsidRPr="005A19A2" w:rsidRDefault="00E77709" w:rsidP="00E777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   </w:t>
      </w:r>
      <w:r w:rsidRPr="005A19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</w:p>
    <w:p w:rsidR="00E77709" w:rsidRPr="005A19A2" w:rsidRDefault="00E77709" w:rsidP="00E7770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หน่วยเวลา </w:t>
      </w:r>
      <w:r w:rsidRPr="00BB7425">
        <w:rPr>
          <w:rFonts w:ascii="TH SarabunPSK" w:hAnsi="TH SarabunPSK" w:cs="TH SarabunPSK"/>
          <w:sz w:val="32"/>
          <w:szCs w:val="32"/>
          <w:lang w:bidi="th-TH"/>
        </w:rPr>
        <w:t>90</w:t>
      </w:r>
      <w:r w:rsidRPr="00BB74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912989662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BB742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วันทำการ</w:t>
          </w:r>
        </w:sdtContent>
      </w:sdt>
    </w:p>
    <w:p w:rsidR="00E77709" w:rsidRPr="005A19A2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19A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ข้อมูลส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ถิติ</w:t>
      </w:r>
    </w:p>
    <w:p w:rsidR="00E77709" w:rsidRPr="005A19A2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Pr="005A19A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-    </w:t>
          </w:r>
        </w:sdtContent>
      </w:sdt>
    </w:p>
    <w:p w:rsidR="00E77709" w:rsidRPr="005A19A2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E77709" w:rsidRPr="005A19A2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77709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E77709" w:rsidRPr="005A19A2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A19A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E77709" w:rsidRPr="005A19A2" w:rsidRDefault="00E77709" w:rsidP="00080028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5A19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Pr="005A19A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ศูนย์การเรียน</w:t>
          </w:r>
        </w:sdtContent>
      </w:sdt>
    </w:p>
    <w:p w:rsidR="00080028" w:rsidRDefault="0008002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9D25FE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11. </w:t>
      </w:r>
      <w:r w:rsidRPr="009D25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9D25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D25FE" w:rsidRPr="003C229D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C229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761529334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9D25FE"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9D25FE" w:rsidRPr="005F48B1" w:rsidRDefault="009D25FE" w:rsidP="009D25FE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928844854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="009B2BBE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995073844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309782890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948160372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266147826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484130935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781338290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182624539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201973006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646090409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9D25FE" w:rsidRPr="005F48B1" w:rsidRDefault="009D25FE" w:rsidP="009D25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1103149948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E77709" w:rsidRPr="00571486" w:rsidRDefault="00571486" w:rsidP="005714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12. </w:t>
      </w:r>
      <w:r w:rsidR="00E77709" w:rsidRPr="00571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เงื่อนไขและในการพิจารณาอนุญาตในการยื่นขอ  (ถ้ามี)</w:t>
      </w:r>
    </w:p>
    <w:p w:rsidR="00E77709" w:rsidRPr="0012432F" w:rsidRDefault="00E77709" w:rsidP="00860CB7">
      <w:pPr>
        <w:spacing w:after="0" w:line="240" w:lineRule="auto"/>
        <w:ind w:right="-329" w:firstLine="540"/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</w:pPr>
      <w:r w:rsidRPr="0012432F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 xml:space="preserve">ศูนย์การเรียน  หมายถึง </w:t>
      </w: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สถานที่เรียนที่องค์กรวิชาชีพจัดตั้งขึ้น เพื่อจัดการศึกษาขั้นพื้นฐานโดยไม่แสวงหากำไร</w:t>
      </w:r>
    </w:p>
    <w:p w:rsidR="00E77709" w:rsidRPr="00C619B0" w:rsidRDefault="00E77709" w:rsidP="00E77709">
      <w:pPr>
        <w:spacing w:after="0" w:line="240" w:lineRule="auto"/>
        <w:ind w:firstLine="540"/>
        <w:rPr>
          <w:rFonts w:ascii="TH SarabunPSK" w:hAnsi="TH SarabunPSK" w:cs="TH SarabunPSK"/>
          <w:color w:val="C00000"/>
          <w:spacing w:val="-12"/>
          <w:sz w:val="32"/>
          <w:szCs w:val="32"/>
          <w:lang w:bidi="th-TH"/>
        </w:rPr>
      </w:pPr>
      <w:r w:rsidRPr="00F11C0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คุณสมบัติของผู้ขอการจัดการศึกษาขั้นพื้นฐานในรูปแบบศูนย์การเรียน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        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ต้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งเป็นองค์กรวิชาชีพที่ได้จัดตั้งโดยกฎหมายบทบาทหน้าที่ของผู้ขอจัดตั้งศูนย์การเรียนองค์กรวิชาชีพ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ซึ่งมีความประสงค์และมีความพร้อมเข้ามาจัดการศึกษาขั้นพื้นฐานในรูปแบบศูนย์การเรียน</w:t>
      </w:r>
      <w:r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ให้ดำเนินการดังนี้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1.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ดำเนินการยื่นความประสงค์เพื่อขอจัดการศึกษาขั้นพื้นฐานในศูนย์การเรียน เป็นหนังสือต่อสำนักงาน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เขตพื้นที่การศึกษาที่ศูนย์การเรียนตั้งอยู่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จัดทำแผนการจัดการศึกษาของศูนย์การเรียนร่วมกับสำนักงานเขตพื้นที่การศึกษา หรือสถานศึกษา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ที่สำนักงานเขตพื้นที่มอบหมาย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โดยแผนการจัดการศึกษาต้องมีรายละเอียดประกอบการขออนุญาตอย่างน้อย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9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รายการ  ดังนี้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2.1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ชื่อศูนย์การเรียน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2.2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วัตถุประสงค์ของศูนย์การเรียน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2.3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ที่ตั้งศูนย์การเรียน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2.4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รูปแบบการจัดการศึกษา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2.5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ระดับการศึกษาที่จัดในกรณีที่เป็นการจัดการศึกษานอกระบบ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2.6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หลักสูตรหรือลักษณะกิจกรรมการเรียนการสอน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2.7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ระบบประกันคุณภาพภายใน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2.8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รายชื่อและคุณสมบัติของบุคลากรการศึกษาของศูนย์การเรียน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2.9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ข้อกำหนดเกี่ยวกับคณะกรรมการศูนย์การเรียนและเอกสารอื่น</w:t>
      </w:r>
      <w:r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(ถ้ามี)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</w:r>
      <w:r w:rsidRPr="00F11C0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</w:t>
      </w:r>
      <w:r w:rsidRPr="00F11C0A">
        <w:rPr>
          <w:rFonts w:ascii="TH SarabunPSK" w:eastAsia="Times New Roman" w:hAnsi="TH SarabunPSK" w:cs="TH SarabunPSK"/>
          <w:sz w:val="32"/>
          <w:szCs w:val="32"/>
          <w:lang w:bidi="th-TH"/>
        </w:rPr>
        <w:t>3.</w:t>
      </w:r>
      <w:r w:rsidRPr="00F11C0A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E77709" w:rsidRDefault="00E77709" w:rsidP="00080028">
      <w:pPr>
        <w:spacing w:after="0" w:line="240" w:lineRule="auto"/>
        <w:ind w:firstLine="540"/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>4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.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การยื่นคำขอจัดตั้งศูนย์การเรียนขององค์กรวิชาชีพ แบ่งเป็น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กรณีดังนี้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>4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.1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การจัดการศึกษาที่เริ่มจากระดับประถมศึกษาให้ยื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่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นต่อสำนักงานเขตพื้นที่การศึกษาประถมศึกษา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 xml:space="preserve">ที่ศูนย์การเรียนตั้งอยู่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lastRenderedPageBreak/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>4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.2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การศึกษาที่เริ่มจาก ระดับมัธยมศึกษาตอนต้นหรือมัธยมศึกษาตอนปลายหรือเทียบเท่าให้ยื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่น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ต่อสำนักงานเขตพื้นที่การศึกษามัธยมศึกษาที่ศูนย์การเรียนตั้งอยู่</w:t>
      </w:r>
    </w:p>
    <w:p w:rsidR="00E77709" w:rsidRDefault="00E77709" w:rsidP="00E77709">
      <w:pPr>
        <w:spacing w:after="0" w:line="240" w:lineRule="auto"/>
        <w:ind w:firstLine="540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อนึ่ง ในกรณีที่ประสงค์จะขยายระดับการจัดการศึกษาเพิ่มเติมจากที่รับอนุญาต ให้ยื่นขอขยายต่อสำนักงานเขตพื้นที่การศึกษาเดิมที่ยื่นขอไว้หรือกรณีที่ประสงค์จัดการศึ</w:t>
      </w:r>
      <w:r w:rsidR="0008002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กษาระดับ ประกาศนียบัตร (</w:t>
      </w:r>
      <w:proofErr w:type="spellStart"/>
      <w:r w:rsidR="0008002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ปวช</w:t>
      </w:r>
      <w:proofErr w:type="spellEnd"/>
      <w:r w:rsidR="0008002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.)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ให้ผู้ขอจัดการศึกษาขออนุญาตใช้หลักสูตรต่อ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สำนัก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งานคณะกรรมกา</w:t>
      </w:r>
      <w:r w:rsidR="0008002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รการอาชีวศึกษากระทรวงศึกษาธิการ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ก่อนเสนอแผนการจัดการศึกษา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 xml:space="preserve">          </w:t>
      </w: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>5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.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ผู้ขอจัดการศึกษาสามารถยื่นขอได้ตามความจำเป็นและอาจยื่นคำขอได้ปีละ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2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ครั้ง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ทั้งนี้ต้องยื่นก่อนเปิดภาคเรียนแต่ละภาคไม่น้อยกว่า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t>120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วัน โดยสอดคล้องกับเวลาเปิด</w:t>
      </w:r>
      <w:r w:rsidRPr="00D83BE5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-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ปิดภาคเรียนของสถานศึกษาและศูนย์การเรียนเพื่อสิทธิประโยชน์ต่างๆ เช่น การศึกษาต่อในระดับที่สูงขึ้น เป็นต้น </w:t>
      </w:r>
      <w:r w:rsidRPr="00D83BE5">
        <w:rPr>
          <w:rFonts w:ascii="TH SarabunPSK" w:hAnsi="TH SarabunPSK" w:cs="TH SarabunPSK"/>
          <w:spacing w:val="-12"/>
          <w:sz w:val="32"/>
          <w:szCs w:val="32"/>
          <w:lang w:bidi="th-TH"/>
        </w:rPr>
        <w:br/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     หากมีการเปลี่ยนแปลงแก้ไขแผนการจัดการศึกษาที่สำนักงานเขตพื้นที่การศึก</w:t>
      </w:r>
      <w:r w:rsidR="0008002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ษาได้ให้ความเห็นชอบแล้วต้องเสนอ</w:t>
      </w:r>
      <w:r w:rsidRPr="00D83BE5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การเปลี่ยนแปลงแก้ไขแผนการจัดการศึกษาเพื่อให้สำนักงานเขตพื้นที่การศึกษาอนุญาต</w:t>
      </w:r>
    </w:p>
    <w:p w:rsidR="00E77709" w:rsidRPr="00F11C0A" w:rsidRDefault="00E77709" w:rsidP="00E77709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  <w:lang w:bidi="th-TH"/>
        </w:rPr>
      </w:pPr>
      <w:r w:rsidRPr="00F11C0A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6. </w:t>
      </w:r>
      <w:r w:rsidRPr="00F11C0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77709" w:rsidRPr="00D83BE5" w:rsidRDefault="00E77709" w:rsidP="00E7770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77709" w:rsidRPr="00571486" w:rsidRDefault="00571486" w:rsidP="005714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13. </w:t>
      </w:r>
      <w:r w:rsidR="00E77709" w:rsidRPr="005714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86"/>
        <w:gridCol w:w="1410"/>
        <w:gridCol w:w="1798"/>
        <w:gridCol w:w="1107"/>
        <w:gridCol w:w="1024"/>
        <w:gridCol w:w="2030"/>
        <w:gridCol w:w="2218"/>
      </w:tblGrid>
      <w:tr w:rsidR="00E77709" w:rsidRPr="004716DC" w:rsidTr="00E77709">
        <w:trPr>
          <w:tblHeader/>
        </w:trPr>
        <w:tc>
          <w:tcPr>
            <w:tcW w:w="586" w:type="dxa"/>
          </w:tcPr>
          <w:p w:rsidR="00E77709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0" w:type="dxa"/>
            <w:vAlign w:val="center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798" w:type="dxa"/>
            <w:vAlign w:val="center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7" w:type="dxa"/>
            <w:vAlign w:val="center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24" w:type="dxa"/>
            <w:vAlign w:val="center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030" w:type="dxa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2218" w:type="dxa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71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77709" w:rsidRPr="00250854" w:rsidTr="00E77709">
        <w:trPr>
          <w:trHeight w:val="692"/>
        </w:trPr>
        <w:tc>
          <w:tcPr>
            <w:tcW w:w="586" w:type="dxa"/>
          </w:tcPr>
          <w:p w:rsidR="00E77709" w:rsidRPr="00250854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10" w:type="dxa"/>
          </w:tcPr>
          <w:p w:rsidR="00E77709" w:rsidRPr="00250854" w:rsidRDefault="005E1846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78897366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77709" w:rsidRPr="0025085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798" w:type="dxa"/>
          </w:tcPr>
          <w:p w:rsidR="00E77709" w:rsidRPr="00080028" w:rsidRDefault="00E77709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8002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ตรวจสอบคำขอและเอกสารประกอบคำขอ</w:t>
            </w:r>
          </w:p>
        </w:tc>
        <w:tc>
          <w:tcPr>
            <w:tcW w:w="1107" w:type="dxa"/>
          </w:tcPr>
          <w:p w:rsidR="00E77709" w:rsidRPr="005B35B5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trike/>
                <w:sz w:val="32"/>
                <w:szCs w:val="32"/>
                <w:lang w:bidi="th-TH"/>
              </w:rPr>
            </w:pPr>
            <w:r w:rsidRPr="005B35B5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  <w:p w:rsidR="00E77709" w:rsidRPr="005B35B5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24" w:type="dxa"/>
          </w:tcPr>
          <w:p w:rsidR="00E77709" w:rsidRPr="005B35B5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B3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030" w:type="dxa"/>
          </w:tcPr>
          <w:p w:rsidR="00E77709" w:rsidRPr="00F11C0A" w:rsidRDefault="00860CB7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0CB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2218" w:type="dxa"/>
          </w:tcPr>
          <w:p w:rsidR="00E77709" w:rsidRPr="00F11C0A" w:rsidRDefault="00E77709" w:rsidP="00E77709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E77709" w:rsidRPr="004716DC" w:rsidTr="00E77709">
        <w:tc>
          <w:tcPr>
            <w:tcW w:w="586" w:type="dxa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0" w:type="dxa"/>
          </w:tcPr>
          <w:p w:rsidR="00E77709" w:rsidRPr="004716DC" w:rsidRDefault="005E1846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77709" w:rsidRPr="005B35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1798" w:type="dxa"/>
              </w:tcPr>
              <w:p w:rsidR="00E77709" w:rsidRPr="00080028" w:rsidRDefault="00E77709" w:rsidP="00E77709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08002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ตรวจสอบคุณสมบัติตามเอกสารของผู้ยื่นคำขอจัดการศึกษา</w:t>
                </w:r>
              </w:p>
            </w:tc>
          </w:sdtContent>
        </w:sdt>
        <w:tc>
          <w:tcPr>
            <w:tcW w:w="1107" w:type="dxa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B35B5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024" w:type="dxa"/>
          </w:tcPr>
          <w:p w:rsidR="00E77709" w:rsidRDefault="005E1846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30604862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7770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30" w:type="dxa"/>
          </w:tcPr>
          <w:p w:rsidR="00E77709" w:rsidRPr="00F11C0A" w:rsidRDefault="00860CB7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0CB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2218" w:type="dxa"/>
          </w:tcPr>
          <w:p w:rsidR="00E77709" w:rsidRPr="00F11C0A" w:rsidRDefault="00E77709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77709" w:rsidRPr="004716DC" w:rsidTr="00E77709">
        <w:tc>
          <w:tcPr>
            <w:tcW w:w="586" w:type="dxa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716DC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10" w:type="dxa"/>
          </w:tcPr>
          <w:p w:rsidR="00E77709" w:rsidRPr="004716DC" w:rsidRDefault="005E1846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77709" w:rsidRPr="004716D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-484246540"/>
            <w:text/>
          </w:sdtPr>
          <w:sdtEndPr/>
          <w:sdtContent>
            <w:tc>
              <w:tcPr>
                <w:tcW w:w="1798" w:type="dxa"/>
              </w:tcPr>
              <w:p w:rsidR="00E77709" w:rsidRPr="00080028" w:rsidRDefault="00E77709" w:rsidP="00E77709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080028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เสนอคณะทำงาน </w:t>
                </w:r>
                <w:proofErr w:type="spellStart"/>
                <w:r w:rsidRPr="00080028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สพท</w:t>
                </w:r>
                <w:proofErr w:type="spellEnd"/>
                <w:r w:rsidRPr="00080028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.</w:t>
                </w:r>
                <w:r w:rsidRPr="0008002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พิจารณา</w:t>
                </w:r>
                <w:r w:rsidRPr="00080028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 xml:space="preserve"> </w:t>
                </w:r>
              </w:p>
            </w:tc>
          </w:sdtContent>
        </w:sdt>
        <w:tc>
          <w:tcPr>
            <w:tcW w:w="1107" w:type="dxa"/>
          </w:tcPr>
          <w:p w:rsidR="00E77709" w:rsidRPr="004716DC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005CE">
              <w:rPr>
                <w:rFonts w:ascii="TH SarabunPSK" w:hAnsi="TH SarabunPSK" w:cs="TH SarabunPSK"/>
                <w:sz w:val="32"/>
                <w:szCs w:val="32"/>
                <w:lang w:bidi="th-TH"/>
              </w:rPr>
              <w:t>50</w:t>
            </w:r>
          </w:p>
        </w:tc>
        <w:tc>
          <w:tcPr>
            <w:tcW w:w="1024" w:type="dxa"/>
          </w:tcPr>
          <w:p w:rsidR="00E77709" w:rsidRDefault="005E1846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75925601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7770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30" w:type="dxa"/>
          </w:tcPr>
          <w:p w:rsidR="00E77709" w:rsidRPr="00F11C0A" w:rsidRDefault="00860CB7" w:rsidP="00E77709">
            <w:pPr>
              <w:rPr>
                <w:sz w:val="28"/>
                <w:szCs w:val="28"/>
                <w:lang w:bidi="th-TH"/>
              </w:rPr>
            </w:pPr>
            <w:r w:rsidRPr="00860CB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2218" w:type="dxa"/>
          </w:tcPr>
          <w:p w:rsidR="00E77709" w:rsidRPr="00F11C0A" w:rsidRDefault="00E77709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E77709" w:rsidRPr="007D78BD" w:rsidTr="00E77709">
        <w:tc>
          <w:tcPr>
            <w:tcW w:w="586" w:type="dxa"/>
          </w:tcPr>
          <w:p w:rsidR="00E77709" w:rsidRPr="007D78BD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D78BD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10" w:type="dxa"/>
          </w:tcPr>
          <w:p w:rsidR="00E77709" w:rsidRPr="007D78BD" w:rsidRDefault="005E1846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77709" w:rsidRPr="007D78B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1798" w:type="dxa"/>
              </w:tcPr>
              <w:p w:rsidR="00E77709" w:rsidRPr="00080028" w:rsidRDefault="00E77709" w:rsidP="00E77709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pacing w:val="-16"/>
                    <w:sz w:val="28"/>
                    <w:szCs w:val="28"/>
                    <w:cs/>
                    <w:lang w:bidi="th-TH"/>
                  </w:rPr>
                </w:pPr>
                <w:r w:rsidRPr="0008002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จัดทำ</w:t>
                </w:r>
                <w:r w:rsidRPr="00080028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หนังสือ</w:t>
                </w:r>
                <w:r w:rsidRPr="0008002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และลงนามอนุญาตโดยผู้อำนวยการ เขตพื้นที่การศึกษา</w:t>
                </w:r>
              </w:p>
            </w:tc>
          </w:sdtContent>
        </w:sdt>
        <w:tc>
          <w:tcPr>
            <w:tcW w:w="1107" w:type="dxa"/>
          </w:tcPr>
          <w:p w:rsidR="00E77709" w:rsidRPr="007D78BD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024" w:type="dxa"/>
          </w:tcPr>
          <w:p w:rsidR="00E77709" w:rsidRDefault="005E1846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235856324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7770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30" w:type="dxa"/>
          </w:tcPr>
          <w:p w:rsidR="00E77709" w:rsidRPr="00F11C0A" w:rsidRDefault="00860CB7" w:rsidP="00E77709">
            <w:pPr>
              <w:rPr>
                <w:sz w:val="28"/>
                <w:szCs w:val="28"/>
                <w:lang w:bidi="th-TH"/>
              </w:rPr>
            </w:pPr>
            <w:r w:rsidRPr="00860CB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2218" w:type="dxa"/>
          </w:tcPr>
          <w:p w:rsidR="00E77709" w:rsidRPr="00F11C0A" w:rsidRDefault="00E77709" w:rsidP="00E777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</w:tbl>
    <w:p w:rsidR="00E77709" w:rsidRPr="00B53865" w:rsidRDefault="00E77709" w:rsidP="00E7770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53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      รวม  </w:t>
      </w:r>
      <w:r w:rsidRPr="00B538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738901149"/>
          <w:text/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90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E77709" w:rsidRPr="00C619B0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lang w:bidi="th-TH"/>
        </w:rPr>
      </w:pPr>
    </w:p>
    <w:p w:rsidR="00860CB7" w:rsidRDefault="00860CB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77709" w:rsidRPr="00571486" w:rsidRDefault="00571486" w:rsidP="005714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14. </w:t>
      </w:r>
      <w:r w:rsidR="00E77709" w:rsidRPr="005714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E77709" w:rsidRPr="005714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77709" w:rsidRPr="00B53865" w:rsidRDefault="005E1846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898276722"/>
        </w:sdtPr>
        <w:sdtEndPr/>
        <w:sdtContent>
          <w:r w:rsidR="00E77709" w:rsidRPr="00B53865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E77709" w:rsidRPr="00B53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E77709" w:rsidRPr="00B53865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53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471828246"/>
          <w:text/>
        </w:sdtPr>
        <w:sdtEndPr/>
        <w:sdtContent>
          <w:r w:rsidRPr="00B538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-             </w:t>
          </w:r>
        </w:sdtContent>
      </w:sdt>
      <w:r w:rsidRPr="00B53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206297853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B53865">
            <w:rPr>
              <w:rStyle w:val="a4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E77709" w:rsidRPr="00C619B0" w:rsidRDefault="00E77709" w:rsidP="00E777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E77709" w:rsidRPr="00571486" w:rsidRDefault="00571486" w:rsidP="005714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15. </w:t>
      </w:r>
      <w:r w:rsidR="00E77709" w:rsidRPr="005714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77709" w:rsidRPr="00250854" w:rsidRDefault="00E77709" w:rsidP="00E7770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50854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855"/>
        <w:gridCol w:w="2274"/>
        <w:gridCol w:w="1870"/>
        <w:gridCol w:w="875"/>
        <w:gridCol w:w="925"/>
        <w:gridCol w:w="1134"/>
        <w:gridCol w:w="2268"/>
      </w:tblGrid>
      <w:tr w:rsidR="00E77709" w:rsidRPr="00B53865" w:rsidTr="00E77709">
        <w:trPr>
          <w:tblHeader/>
          <w:jc w:val="center"/>
        </w:trPr>
        <w:tc>
          <w:tcPr>
            <w:tcW w:w="855" w:type="dxa"/>
            <w:vAlign w:val="center"/>
          </w:tcPr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4" w:type="dxa"/>
            <w:vAlign w:val="center"/>
          </w:tcPr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E77709" w:rsidRPr="00B53865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77709" w:rsidRPr="00B53865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75" w:type="dxa"/>
            <w:vAlign w:val="center"/>
          </w:tcPr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25" w:type="dxa"/>
            <w:vAlign w:val="center"/>
          </w:tcPr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E77709" w:rsidRPr="00B53865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53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77709" w:rsidRPr="00250854" w:rsidTr="00E77709">
        <w:trPr>
          <w:jc w:val="center"/>
        </w:trPr>
        <w:tc>
          <w:tcPr>
            <w:tcW w:w="855" w:type="dxa"/>
          </w:tcPr>
          <w:p w:rsidR="00E77709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274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ใบอนุญาตการจัดตั้งองค์กรวิชาชีพ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870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81112364"/>
            <w:text/>
          </w:sdtPr>
          <w:sdtEndPr/>
          <w:sdtContent>
            <w:tc>
              <w:tcPr>
                <w:tcW w:w="87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002348206"/>
            <w:text/>
          </w:sdtPr>
          <w:sdtEndPr/>
          <w:sdtContent>
            <w:tc>
              <w:tcPr>
                <w:tcW w:w="92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91296890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134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268" w:type="dxa"/>
          </w:tcPr>
          <w:p w:rsidR="00E77709" w:rsidRDefault="00E77709" w:rsidP="00E77709"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250854" w:rsidTr="00E77709">
        <w:trPr>
          <w:jc w:val="center"/>
        </w:trPr>
        <w:tc>
          <w:tcPr>
            <w:tcW w:w="855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74" w:type="dxa"/>
          </w:tcPr>
          <w:p w:rsidR="00E77709" w:rsidRPr="00250854" w:rsidRDefault="005E1846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2895023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77709" w:rsidRPr="0025085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E77709" w:rsidRPr="007137BD" w:rsidRDefault="00E77709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37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73805140"/>
            <w:text/>
          </w:sdtPr>
          <w:sdtEndPr/>
          <w:sdtContent>
            <w:tc>
              <w:tcPr>
                <w:tcW w:w="87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512233258"/>
            <w:text/>
          </w:sdtPr>
          <w:sdtEndPr/>
          <w:sdtContent>
            <w:tc>
              <w:tcPr>
                <w:tcW w:w="92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E77709" w:rsidRPr="006A7159" w:rsidRDefault="00E77709" w:rsidP="006A71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A715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268" w:type="dxa"/>
          </w:tcPr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3119A5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ผู้แทน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bidi="th-TH"/>
              </w:rPr>
              <w:t xml:space="preserve">องค์กรวิชาชีพและ/หรือ ผู้รับมอบอำนาจ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2508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250854" w:rsidTr="00E77709">
        <w:trPr>
          <w:jc w:val="center"/>
        </w:trPr>
        <w:tc>
          <w:tcPr>
            <w:tcW w:w="855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E77709" w:rsidRPr="00250854" w:rsidRDefault="005E1846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60911893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77709" w:rsidRPr="0025085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E77709" w:rsidRPr="007137BD" w:rsidRDefault="00E77709" w:rsidP="00E77709">
            <w:r w:rsidRPr="007137B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52049439"/>
            <w:text/>
          </w:sdtPr>
          <w:sdtEndPr/>
          <w:sdtContent>
            <w:tc>
              <w:tcPr>
                <w:tcW w:w="87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474223876"/>
            <w:text/>
          </w:sdtPr>
          <w:sdtEndPr/>
          <w:sdtContent>
            <w:tc>
              <w:tcPr>
                <w:tcW w:w="92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E77709" w:rsidRPr="006A7159" w:rsidRDefault="00E77709" w:rsidP="006A71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A715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268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ผู้แทน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bidi="th-TH"/>
              </w:rPr>
              <w:t xml:space="preserve">องค์กรวิชาชีพและ/หรือ ผู้รับมอบอำนาจ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77709" w:rsidRPr="00250854" w:rsidTr="00E77709">
        <w:trPr>
          <w:jc w:val="center"/>
        </w:trPr>
        <w:tc>
          <w:tcPr>
            <w:tcW w:w="855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4" w:type="dxa"/>
          </w:tcPr>
          <w:p w:rsidR="00E77709" w:rsidRPr="00250854" w:rsidRDefault="005E1846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36321715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77709" w:rsidRPr="0025085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E77709" w:rsidRDefault="00E77709" w:rsidP="00E77709">
            <w:r w:rsidRPr="007137B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91221433"/>
            <w:text/>
          </w:sdtPr>
          <w:sdtEndPr/>
          <w:sdtContent>
            <w:tc>
              <w:tcPr>
                <w:tcW w:w="87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72492321"/>
            <w:text/>
          </w:sdtPr>
          <w:sdtEndPr/>
          <w:sdtContent>
            <w:tc>
              <w:tcPr>
                <w:tcW w:w="92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E77709" w:rsidRPr="006A7159" w:rsidRDefault="00E77709" w:rsidP="006A71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A715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268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ผู้แทน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bidi="th-TH"/>
              </w:rPr>
              <w:t xml:space="preserve">องค์กรวิชาชีพและ/หรือ ผู้รับมอบอำนาจ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250854" w:rsidTr="00E77709">
        <w:trPr>
          <w:jc w:val="center"/>
        </w:trPr>
        <w:tc>
          <w:tcPr>
            <w:tcW w:w="855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274" w:type="dxa"/>
          </w:tcPr>
          <w:p w:rsidR="00E77709" w:rsidRPr="00250854" w:rsidRDefault="005E1846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607309300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77709" w:rsidRPr="0025085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หนังสือรับรองนิติบุคคล</w:t>
                </w:r>
              </w:sdtContent>
            </w:sdt>
          </w:p>
        </w:tc>
        <w:tc>
          <w:tcPr>
            <w:tcW w:w="1870" w:type="dxa"/>
          </w:tcPr>
          <w:p w:rsidR="00E77709" w:rsidRDefault="00E77709" w:rsidP="00E77709">
            <w:pPr>
              <w:rPr>
                <w:rtl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37855060"/>
            <w:text/>
          </w:sdtPr>
          <w:sdtEndPr/>
          <w:sdtContent>
            <w:tc>
              <w:tcPr>
                <w:tcW w:w="87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981112895"/>
            <w:text/>
          </w:sdtPr>
          <w:sdtEndPr/>
          <w:sdtContent>
            <w:tc>
              <w:tcPr>
                <w:tcW w:w="925" w:type="dxa"/>
              </w:tcPr>
              <w:p w:rsidR="00E77709" w:rsidRPr="006A715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A715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E77709" w:rsidRPr="006A7159" w:rsidRDefault="00E77709" w:rsidP="006A71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A715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268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ผู้แทน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bidi="th-TH"/>
              </w:rPr>
              <w:t xml:space="preserve">องค์กรวิชาชีพและ/หรือ ผู้รับมอบอำนาจ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E77709" w:rsidRPr="00250854" w:rsidRDefault="00E77709" w:rsidP="00E777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80028" w:rsidRDefault="0008002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E77709" w:rsidRDefault="00E77709" w:rsidP="00E7770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50854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15.2)</w:t>
      </w:r>
      <w:r w:rsidRPr="002508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E77709" w:rsidRDefault="00E77709" w:rsidP="00E7770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46"/>
        <w:gridCol w:w="2225"/>
        <w:gridCol w:w="1886"/>
        <w:gridCol w:w="875"/>
        <w:gridCol w:w="875"/>
        <w:gridCol w:w="1226"/>
        <w:gridCol w:w="2268"/>
      </w:tblGrid>
      <w:tr w:rsidR="00E77709" w:rsidRPr="007D78BD" w:rsidTr="00E77709">
        <w:trPr>
          <w:tblHeader/>
        </w:trPr>
        <w:tc>
          <w:tcPr>
            <w:tcW w:w="846" w:type="dxa"/>
            <w:vAlign w:val="center"/>
          </w:tcPr>
          <w:p w:rsidR="00E77709" w:rsidRPr="007D78BD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25" w:type="dxa"/>
            <w:vAlign w:val="center"/>
          </w:tcPr>
          <w:p w:rsidR="00E77709" w:rsidRPr="007D78BD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86" w:type="dxa"/>
            <w:vAlign w:val="center"/>
          </w:tcPr>
          <w:p w:rsidR="00E77709" w:rsidRPr="007D78BD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77709" w:rsidRPr="007D78BD" w:rsidRDefault="00E77709" w:rsidP="00E777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E77709" w:rsidRPr="007D78BD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E77709" w:rsidRPr="007D78BD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26" w:type="dxa"/>
            <w:vAlign w:val="center"/>
          </w:tcPr>
          <w:p w:rsidR="00E77709" w:rsidRPr="007D78BD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268" w:type="dxa"/>
            <w:vAlign w:val="center"/>
          </w:tcPr>
          <w:p w:rsidR="00E77709" w:rsidRPr="007D78BD" w:rsidRDefault="00E77709" w:rsidP="00E7770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D7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77709" w:rsidRPr="00250854" w:rsidTr="00E77709">
        <w:tc>
          <w:tcPr>
            <w:tcW w:w="846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แผนการจัดการศึกษา</w:t>
            </w:r>
          </w:p>
        </w:tc>
        <w:tc>
          <w:tcPr>
            <w:tcW w:w="1886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E77709" w:rsidRDefault="005E1846" w:rsidP="006A71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จำนวนเอกสารตัวจริง"/>
                <w:tag w:val="จำนวนเอกสารตัวจริง"/>
                <w:id w:val="1512175733"/>
                <w:text/>
              </w:sdtPr>
              <w:sdtEndPr/>
              <w:sdtContent>
                <w:r w:rsidR="00E7770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875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26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268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แผนการศึกษาที่ได้จัดทำร่วมกับสำนักงานเขตพื้นที่การศึกษา ซึ่งเป็นไปตามกฎกระทรวง</w:t>
            </w:r>
          </w:p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250854" w:rsidTr="00E77709">
        <w:tc>
          <w:tcPr>
            <w:tcW w:w="846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ใบประกาศ หรือ วุฒิบัตร หรือ เกียรติบัตรแสดงวุฒิการศึกษาของผู้ขอจัดการศึกษา</w:t>
            </w:r>
          </w:p>
        </w:tc>
        <w:tc>
          <w:tcPr>
            <w:tcW w:w="1886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75" w:type="dxa"/>
              </w:tcPr>
              <w:p w:rsidR="00E77709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875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26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268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796A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ในกรณีที่เป็นครูภูมิปัญญา</w:t>
            </w:r>
          </w:p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250854" w:rsidTr="00E77709">
        <w:tc>
          <w:tcPr>
            <w:tcW w:w="846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รายชื่อผู้เรียนในศูนย์ พร้อมเหตุผล</w:t>
            </w:r>
          </w:p>
        </w:tc>
        <w:tc>
          <w:tcPr>
            <w:tcW w:w="1886" w:type="dxa"/>
          </w:tcPr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875" w:type="dxa"/>
              </w:tcPr>
              <w:p w:rsidR="00E77709" w:rsidRPr="00250854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5085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937835264"/>
            <w:text/>
          </w:sdtPr>
          <w:sdtEndPr/>
          <w:sdtContent>
            <w:tc>
              <w:tcPr>
                <w:tcW w:w="875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26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268" w:type="dxa"/>
          </w:tcPr>
          <w:p w:rsidR="00E77709" w:rsidRPr="00F524E1" w:rsidRDefault="00E77709" w:rsidP="00E77709">
            <w:pPr>
              <w:rPr>
                <w:rFonts w:ascii="TH SarabunPSK" w:hAnsi="TH SarabunPSK" w:cs="TH SarabunPSK"/>
                <w:spacing w:val="-2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lang w:bidi="th-TH"/>
              </w:rPr>
              <w:t xml:space="preserve">1) </w:t>
            </w:r>
            <w:r w:rsidRPr="00F524E1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>ผู้เรียนต้อง</w:t>
            </w:r>
            <w:r w:rsidRPr="00F524E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bidi="th-TH"/>
              </w:rPr>
              <w:t>มีคุณสมบัติ</w:t>
            </w:r>
            <w:r w:rsidRPr="00F524E1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 xml:space="preserve">เป็นไปตามกฎกระทรวงฯ </w:t>
            </w:r>
          </w:p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524E1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 xml:space="preserve">ข้อ </w:t>
            </w:r>
            <w:r w:rsidRPr="00F524E1">
              <w:rPr>
                <w:rFonts w:ascii="TH SarabunPSK" w:hAnsi="TH SarabunPSK" w:cs="TH SarabunPSK"/>
                <w:spacing w:val="-20"/>
                <w:sz w:val="32"/>
                <w:szCs w:val="32"/>
                <w:lang w:bidi="th-TH"/>
              </w:rPr>
              <w:t>2</w:t>
            </w:r>
          </w:p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77709" w:rsidRPr="00250854" w:rsidTr="00E77709">
        <w:tc>
          <w:tcPr>
            <w:tcW w:w="846" w:type="dxa"/>
          </w:tcPr>
          <w:p w:rsidR="00E77709" w:rsidRPr="00250854" w:rsidRDefault="00E77709" w:rsidP="00E777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508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86" w:type="dxa"/>
          </w:tcPr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875" w:type="dxa"/>
              </w:tcPr>
              <w:p w:rsidR="00E77709" w:rsidRPr="00250854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5085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27350036"/>
            <w:text/>
          </w:sdtPr>
          <w:sdtEndPr/>
          <w:sdtContent>
            <w:tc>
              <w:tcPr>
                <w:tcW w:w="875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26" w:type="dxa"/>
              </w:tcPr>
              <w:p w:rsidR="00E77709" w:rsidRPr="00851E45" w:rsidRDefault="00E77709" w:rsidP="006A715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51E4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268" w:type="dxa"/>
          </w:tcPr>
          <w:p w:rsidR="00E77709" w:rsidRDefault="00E77709" w:rsidP="00E777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2508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กรณีผู้แทนหรือผู้รับมอบอำนาจยื่นขอ</w:t>
            </w:r>
          </w:p>
          <w:p w:rsidR="00E77709" w:rsidRPr="00250854" w:rsidRDefault="00E77709" w:rsidP="00E7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E7770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77709" w:rsidRPr="00277F36" w:rsidRDefault="00277F36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16. </w:t>
      </w:r>
      <w:r w:rsidR="00E77709" w:rsidRPr="00277F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E77709" w:rsidRPr="0005624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60088468"/>
          <w:text/>
        </w:sdtPr>
        <w:sdtEndPr/>
        <w:sdtContent>
          <w:r w:rsidR="006A71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ไม่มีค่าธรรมเนียม</w:t>
          </w:r>
        </w:sdtContent>
      </w:sdt>
    </w:p>
    <w:p w:rsidR="00E77709" w:rsidRPr="0005624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24562536"/>
        </w:sdtPr>
        <w:sdtEndPr/>
        <w:sdtContent>
          <w:r w:rsidRPr="00056249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  <w:r w:rsidR="00851E45">
            <w:rPr>
              <w:rFonts w:ascii="MS Gothic" w:eastAsia="MS Gothic" w:hAnsi="MS Gothic" w:hint="cs"/>
              <w:sz w:val="32"/>
              <w:szCs w:val="32"/>
              <w:cs/>
              <w:lang w:bidi="th-TH"/>
            </w:rPr>
            <w:t xml:space="preserve">  </w:t>
          </w:r>
        </w:sdtContent>
      </w:sdt>
      <w:r w:rsidRPr="00056249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E77709" w:rsidRPr="0005624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440408419"/>
          <w:showingPlcHdr/>
          <w:text/>
        </w:sdtPr>
        <w:sdtEndPr/>
        <w:sdtContent>
          <w:r w:rsidR="0008002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E77709" w:rsidRPr="0005624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261215179"/>
          <w:showingPlcHdr/>
          <w:text/>
        </w:sdtPr>
        <w:sdtEndPr/>
        <w:sdtContent>
          <w:r w:rsidR="0008002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E7770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80028" w:rsidRDefault="0008002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77709" w:rsidRPr="00277F36" w:rsidRDefault="00277F36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17. </w:t>
      </w:r>
      <w:r w:rsidR="00E77709" w:rsidRPr="00277F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77709" w:rsidRPr="00080028" w:rsidRDefault="00E77709" w:rsidP="00080028">
      <w:pPr>
        <w:tabs>
          <w:tab w:val="left" w:pos="540"/>
        </w:tabs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40ED2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</w:t>
      </w:r>
      <w:proofErr w:type="gramEnd"/>
      <w:r w:rsidRPr="00240ED2">
        <w:rPr>
          <w:rFonts w:ascii="TH SarabunPSK" w:hAnsi="TH SarabunPSK" w:cs="TH SarabunPSK"/>
          <w:sz w:val="32"/>
          <w:szCs w:val="32"/>
          <w:cs/>
          <w:lang w:bidi="th-TH"/>
        </w:rPr>
        <w:t xml:space="preserve"> / ไปรษณีย์ ที่</w:t>
      </w:r>
      <w:r w:rsidR="00860CB7" w:rsidRPr="00860CB7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 9/1 ม.12 ต.หนองตาแต้ม อ.ปราณบุรี จ.ประจวบคีรีขันธ์ 77120</w:t>
      </w:r>
    </w:p>
    <w:p w:rsidR="00E77709" w:rsidRPr="00056249" w:rsidRDefault="00E77709" w:rsidP="00E77709">
      <w:pPr>
        <w:tabs>
          <w:tab w:val="left" w:pos="540"/>
        </w:tabs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056249">
        <w:rPr>
          <w:rFonts w:ascii="TH SarabunPSK" w:hAnsi="TH SarabunPSK" w:cs="TH SarabunPSK"/>
          <w:sz w:val="32"/>
          <w:szCs w:val="32"/>
          <w:lang w:bidi="th-TH"/>
        </w:rPr>
        <w:t xml:space="preserve">• </w:t>
      </w:r>
      <w:r w:rsidRPr="00056249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E77709" w:rsidRDefault="00E77709" w:rsidP="00E7770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:rsidR="00E77709" w:rsidRDefault="00277F36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18. </w:t>
      </w:r>
      <w:r w:rsidR="00E77709" w:rsidRPr="00277F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AA5" w:rsidRPr="00277F36" w:rsidRDefault="006C0AA5" w:rsidP="00277F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 w:rsidR="00FA0F02">
        <w:rPr>
          <w:rFonts w:ascii="TH SarabunIT๙" w:hAnsi="TH SarabunIT๙" w:cs="TH SarabunIT๙" w:hint="cs"/>
          <w:sz w:val="32"/>
          <w:szCs w:val="32"/>
          <w:cs/>
          <w:lang w:bidi="th-TH"/>
        </w:rPr>
        <w:t>อว</w:t>
      </w:r>
      <w:proofErr w:type="spellEnd"/>
      <w:r w:rsidR="00FA0F02">
        <w:rPr>
          <w:rFonts w:ascii="TH SarabunIT๙" w:hAnsi="TH SarabunIT๙" w:cs="TH SarabunIT๙" w:hint="cs"/>
          <w:sz w:val="32"/>
          <w:szCs w:val="32"/>
          <w:cs/>
          <w:lang w:bidi="th-TH"/>
        </w:rPr>
        <w:t>ศ.1</w:t>
      </w: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Pr="00921D6E" w:rsidRDefault="006C0AA5" w:rsidP="006C0A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องค์กรวิชาชีพในศูนย์การเรียน</w:t>
      </w:r>
    </w:p>
    <w:p w:rsidR="006C0AA5" w:rsidRDefault="006C0AA5" w:rsidP="006C0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6C0AA5" w:rsidRDefault="006C0AA5" w:rsidP="006C0AA5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วิชาชีพ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6C0AA5" w:rsidRDefault="006C0AA5" w:rsidP="006C0AA5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เป็นผู้แทนหรือผู้รับมอบอำนาจขององค์กรวิชาชีพ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สงค์ขอจัดการศึกษาขั้นพื้นฐาน โดยองค์กรวิชาชีพในศูนย์การเรียน 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ไป</w:t>
      </w:r>
    </w:p>
    <w:p w:rsidR="006C0AA5" w:rsidRDefault="006C0AA5" w:rsidP="006C0AA5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จึงแจ้งความประสงค์มาเพื่อขอให้สำนักงานเขตพื้นที่การศึกษา หรือได้มอบหมายให้สถานศึกษาร่วมจัดทำแผนการจัดการศึกษา  เพื่อใช้เป็นเอกสารหลักฐานประกอบการยื่นจัดการศึกษาขั้นพื้นฐาน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โดยองค์กรวิชาชีพในศูนย์การเรียน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C0AA5" w:rsidRDefault="006C0AA5" w:rsidP="006C0AA5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6C0AA5" w:rsidRDefault="006C0AA5" w:rsidP="006C0AA5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FA0F02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ศ.2</w:t>
      </w: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6C0AA5" w:rsidRPr="00921D6E" w:rsidRDefault="006C0AA5" w:rsidP="006C0A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วัตถุประสงค์ของศูนย์การเรียน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ที่ตั้งศูนย์การเรียน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หลักสูตรหรือลักษณะกิจกรรมการเรียนการสอน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รายชื่อและคุณสมบัติของบุคลากรทางการศึกษาของศูนย์การเรียน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ข้อกำหนดเกี่ยวกับคณะกรรมการศูนย์การเรียน </w:t>
      </w: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6C0AA5" w:rsidRPr="00921D6E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FA0F02" w:rsidP="006C0AA5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ศ.3</w:t>
      </w: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0AA5" w:rsidRPr="00921D6E" w:rsidRDefault="006C0AA5" w:rsidP="006C0A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องค์กรวิชาชีพ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6C0AA5" w:rsidRDefault="006C0AA5" w:rsidP="006C0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6C0AA5" w:rsidRDefault="006C0AA5" w:rsidP="006C0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6C0AA5" w:rsidRDefault="006C0AA5" w:rsidP="006C0AA5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ขอจัดการศึกษาขั้นพื้นฐานโดยองค์กรวิชาชีพในศูนย์การเรียน</w:t>
      </w:r>
    </w:p>
    <w:p w:rsidR="006C0AA5" w:rsidRDefault="006C0AA5" w:rsidP="006C0AA5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เป็นผู้แทนหรือผู้รับมอบอำนาจจากองค์กรวิชาชีพ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ขอความเห็นชอบจัดการศึกษาขั้นฐานในศูนย์การเรียน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หนังสือมอบอำนาจกรณีผู้แทนองค์กรวิชาชีพมอบอำนาจให้บุคคลอื่นทำการแทน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สำเนาใบอนุญาตการจัดตั้งองค์กรวิชาชีพ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6C0AA5" w:rsidRPr="0085674C" w:rsidRDefault="006C0AA5" w:rsidP="006C0AA5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674C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6C0AA5" w:rsidRDefault="006C0AA5" w:rsidP="006C0AA5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6C0AA5" w:rsidRDefault="006C0AA5" w:rsidP="006C0AA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C0AA5" w:rsidRDefault="006C0AA5" w:rsidP="006C0AA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F536F1" w:rsidRPr="00DA08DA" w:rsidRDefault="00F536F1" w:rsidP="006C0AA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78474999"/>
          <w:text/>
        </w:sdtPr>
        <w:sdtEndPr/>
        <w:sdtContent>
          <w:r w:rsidRPr="00DA08DA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 w:rsidR="006A71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6A71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</w:t>
          </w:r>
          <w:r w:rsidR="006A71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ฎ</w:t>
          </w:r>
          <w:r w:rsidR="006A71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กระทรวงว่าด้วยองค์กรวิชาชีพ /</w:t>
          </w:r>
          <w:r w:rsidR="006A715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File </w:t>
          </w:r>
          <w:r w:rsidR="006A71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คู่มือแนวทางการดำเนินการฯ</w:t>
          </w:r>
        </w:sdtContent>
      </w:sdt>
    </w:p>
    <w:p w:rsidR="00080028" w:rsidRDefault="00080028" w:rsidP="00E7770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82BC2" w:rsidRDefault="00277F36" w:rsidP="00E77709">
      <w:pPr>
        <w:rPr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19. </w:t>
      </w:r>
      <w:r w:rsidR="00E77709" w:rsidRPr="00056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bookmarkStart w:id="0" w:name="_GoBack"/>
      <w:bookmarkEnd w:id="0"/>
    </w:p>
    <w:sectPr w:rsidR="00A82BC2" w:rsidSect="009F5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16" w:rsidRDefault="00357916" w:rsidP="00357916">
      <w:pPr>
        <w:spacing w:after="0" w:line="240" w:lineRule="auto"/>
      </w:pPr>
      <w:r>
        <w:separator/>
      </w:r>
    </w:p>
  </w:endnote>
  <w:endnote w:type="continuationSeparator" w:id="0">
    <w:p w:rsidR="00357916" w:rsidRDefault="00357916" w:rsidP="0035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8E" w:rsidRDefault="009F55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8E" w:rsidRDefault="009F55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8E" w:rsidRDefault="009F55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16" w:rsidRDefault="00357916" w:rsidP="00357916">
      <w:pPr>
        <w:spacing w:after="0" w:line="240" w:lineRule="auto"/>
      </w:pPr>
      <w:r>
        <w:separator/>
      </w:r>
    </w:p>
  </w:footnote>
  <w:footnote w:type="continuationSeparator" w:id="0">
    <w:p w:rsidR="00357916" w:rsidRDefault="00357916" w:rsidP="0035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8E" w:rsidRDefault="009F55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1648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57916" w:rsidRPr="00357916" w:rsidRDefault="00357916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35791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5791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5791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E1846" w:rsidRPr="005E1846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8</w:t>
        </w:r>
        <w:r w:rsidRPr="0035791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57916" w:rsidRDefault="0035791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8E" w:rsidRDefault="009F55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8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13"/>
  </w:num>
  <w:num w:numId="7">
    <w:abstractNumId w:val="28"/>
  </w:num>
  <w:num w:numId="8">
    <w:abstractNumId w:val="26"/>
  </w:num>
  <w:num w:numId="9">
    <w:abstractNumId w:val="31"/>
  </w:num>
  <w:num w:numId="10">
    <w:abstractNumId w:val="8"/>
  </w:num>
  <w:num w:numId="11">
    <w:abstractNumId w:val="29"/>
  </w:num>
  <w:num w:numId="12">
    <w:abstractNumId w:val="3"/>
  </w:num>
  <w:num w:numId="13">
    <w:abstractNumId w:val="0"/>
  </w:num>
  <w:num w:numId="14">
    <w:abstractNumId w:val="21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20"/>
  </w:num>
  <w:num w:numId="21">
    <w:abstractNumId w:val="25"/>
  </w:num>
  <w:num w:numId="22">
    <w:abstractNumId w:val="6"/>
  </w:num>
  <w:num w:numId="23">
    <w:abstractNumId w:val="10"/>
  </w:num>
  <w:num w:numId="24">
    <w:abstractNumId w:val="11"/>
  </w:num>
  <w:num w:numId="25">
    <w:abstractNumId w:val="27"/>
  </w:num>
  <w:num w:numId="26">
    <w:abstractNumId w:val="1"/>
  </w:num>
  <w:num w:numId="27">
    <w:abstractNumId w:val="23"/>
  </w:num>
  <w:num w:numId="28">
    <w:abstractNumId w:val="22"/>
  </w:num>
  <w:num w:numId="29">
    <w:abstractNumId w:val="12"/>
  </w:num>
  <w:num w:numId="30">
    <w:abstractNumId w:val="5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1452ED"/>
    <w:rsid w:val="00193F5F"/>
    <w:rsid w:val="001D003E"/>
    <w:rsid w:val="001D4B09"/>
    <w:rsid w:val="00277F36"/>
    <w:rsid w:val="00296000"/>
    <w:rsid w:val="00311E37"/>
    <w:rsid w:val="00357916"/>
    <w:rsid w:val="003A3AB4"/>
    <w:rsid w:val="003A46E2"/>
    <w:rsid w:val="003C229D"/>
    <w:rsid w:val="003D2EA1"/>
    <w:rsid w:val="003F751F"/>
    <w:rsid w:val="004273A8"/>
    <w:rsid w:val="004B03B1"/>
    <w:rsid w:val="004D4F57"/>
    <w:rsid w:val="00541152"/>
    <w:rsid w:val="005547D9"/>
    <w:rsid w:val="00571486"/>
    <w:rsid w:val="0059626C"/>
    <w:rsid w:val="00596F4B"/>
    <w:rsid w:val="005E1846"/>
    <w:rsid w:val="005F48B1"/>
    <w:rsid w:val="00616AF3"/>
    <w:rsid w:val="0067487A"/>
    <w:rsid w:val="006A3006"/>
    <w:rsid w:val="006A7159"/>
    <w:rsid w:val="006C0AA5"/>
    <w:rsid w:val="00701B40"/>
    <w:rsid w:val="0076691A"/>
    <w:rsid w:val="007B4514"/>
    <w:rsid w:val="00851E45"/>
    <w:rsid w:val="00860CB7"/>
    <w:rsid w:val="008710E7"/>
    <w:rsid w:val="00887028"/>
    <w:rsid w:val="0089666F"/>
    <w:rsid w:val="008B3946"/>
    <w:rsid w:val="00936EC0"/>
    <w:rsid w:val="009B2BBE"/>
    <w:rsid w:val="009C2ED6"/>
    <w:rsid w:val="009D25FE"/>
    <w:rsid w:val="009F558E"/>
    <w:rsid w:val="00A82BC2"/>
    <w:rsid w:val="00C46C64"/>
    <w:rsid w:val="00CF48DE"/>
    <w:rsid w:val="00D227F4"/>
    <w:rsid w:val="00D435A3"/>
    <w:rsid w:val="00D55935"/>
    <w:rsid w:val="00D77B61"/>
    <w:rsid w:val="00D82C22"/>
    <w:rsid w:val="00DA08DA"/>
    <w:rsid w:val="00DE639B"/>
    <w:rsid w:val="00E0338E"/>
    <w:rsid w:val="00E11A70"/>
    <w:rsid w:val="00E77709"/>
    <w:rsid w:val="00E77F9E"/>
    <w:rsid w:val="00F12925"/>
    <w:rsid w:val="00F536F1"/>
    <w:rsid w:val="00FA0F02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357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57916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357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57916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9278D7BD0D4B578D64D51ADDE98C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301AAD-5969-4710-AB85-EC7E659223CD}"/>
      </w:docPartPr>
      <w:docPartBody>
        <w:p w:rsidR="00DC49AD" w:rsidRDefault="00DC49AD" w:rsidP="00DC49AD">
          <w:pPr>
            <w:pStyle w:val="2E9278D7BD0D4B578D64D51ADDE98C3B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B4441E9FFCC048149487D8ABF81F3A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089FF9-0D46-4DE5-9306-4E84D37628D0}"/>
      </w:docPartPr>
      <w:docPartBody>
        <w:p w:rsidR="00DC49AD" w:rsidRDefault="00DC49AD" w:rsidP="00DC49AD">
          <w:pPr>
            <w:pStyle w:val="B4441E9FFCC048149487D8ABF81F3A14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7A7032D17F1C4C259A770CDB7FE56E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A0D482-117D-4478-8481-121362C50219}"/>
      </w:docPartPr>
      <w:docPartBody>
        <w:p w:rsidR="00DC49AD" w:rsidRDefault="00DC49AD" w:rsidP="00DC49AD">
          <w:pPr>
            <w:pStyle w:val="7A7032D17F1C4C259A770CDB7FE56E85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BCA1DB1715244A82A0221C489B93EB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23FD0A-6FFD-485A-B8CB-3AC6C814A662}"/>
      </w:docPartPr>
      <w:docPartBody>
        <w:p w:rsidR="00DC49AD" w:rsidRDefault="00DC49AD" w:rsidP="00DC49AD">
          <w:pPr>
            <w:pStyle w:val="BCA1DB1715244A82A0221C489B93EB40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403645"/>
    <w:rsid w:val="00586102"/>
    <w:rsid w:val="007C4106"/>
    <w:rsid w:val="00995C89"/>
    <w:rsid w:val="00DC49AD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735F-030B-4864-A94B-1026345B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47</cp:revision>
  <cp:lastPrinted>2015-07-20T04:40:00Z</cp:lastPrinted>
  <dcterms:created xsi:type="dcterms:W3CDTF">2015-07-15T07:58:00Z</dcterms:created>
  <dcterms:modified xsi:type="dcterms:W3CDTF">2015-07-20T05:25:00Z</dcterms:modified>
</cp:coreProperties>
</file>